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A949" w14:textId="77777777" w:rsidR="00FE3122" w:rsidRPr="00FE3122" w:rsidRDefault="00FE3122" w:rsidP="00FE3122">
      <w:pPr>
        <w:rPr>
          <w:b/>
          <w:bCs/>
        </w:rPr>
      </w:pPr>
      <w:r w:rsidRPr="00FE3122">
        <w:rPr>
          <w:rFonts w:ascii="Segoe UI Emoji" w:hAnsi="Segoe UI Emoji" w:cs="Segoe UI Emoji"/>
          <w:b/>
          <w:bCs/>
        </w:rPr>
        <w:t>📘</w:t>
      </w:r>
      <w:r w:rsidRPr="00FE3122">
        <w:rPr>
          <w:b/>
          <w:bCs/>
        </w:rPr>
        <w:t xml:space="preserve"> HOW-TO Soluzioni – Esercizi Avanzati con Dataset Aziendale</w:t>
      </w:r>
    </w:p>
    <w:p w14:paraId="049018E2" w14:textId="77777777" w:rsidR="00FE3122" w:rsidRPr="00FE3122" w:rsidRDefault="00FE3122" w:rsidP="00FE3122">
      <w:r w:rsidRPr="00FE3122">
        <w:pict w14:anchorId="509F0A68">
          <v:rect id="_x0000_i1098" style="width:0;height:1.5pt" o:hralign="center" o:hrstd="t" o:hr="t" fillcolor="#a0a0a0" stroked="f"/>
        </w:pict>
      </w:r>
    </w:p>
    <w:p w14:paraId="271754E5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1) Analisi integrata Vendite + Obiettivi</w:t>
      </w:r>
    </w:p>
    <w:p w14:paraId="452090E9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0D640B92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 xml:space="preserve">In foglio </w:t>
      </w:r>
      <w:r w:rsidRPr="00FE3122">
        <w:rPr>
          <w:i/>
          <w:iCs/>
        </w:rPr>
        <w:t>Ordini</w:t>
      </w:r>
      <w:r w:rsidRPr="00FE3122">
        <w:t xml:space="preserve">: colonna </w:t>
      </w:r>
      <w:r w:rsidRPr="00FE3122">
        <w:rPr>
          <w:b/>
          <w:bCs/>
        </w:rPr>
        <w:t>Totale Riga</w:t>
      </w:r>
      <w:r w:rsidRPr="00FE3122">
        <w:t xml:space="preserve"> = =[@</w:t>
      </w:r>
      <w:proofErr w:type="gramStart"/>
      <w:r w:rsidRPr="00FE3122">
        <w:t>Quantità]*</w:t>
      </w:r>
      <w:proofErr w:type="gramEnd"/>
      <w:r w:rsidRPr="00FE3122">
        <w:t>[@Prezzo unitario].</w:t>
      </w:r>
    </w:p>
    <w:p w14:paraId="521C9A1C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 xml:space="preserve">Colonna </w:t>
      </w:r>
      <w:r w:rsidRPr="00FE3122">
        <w:rPr>
          <w:b/>
          <w:bCs/>
        </w:rPr>
        <w:t>Margine Riga</w:t>
      </w:r>
      <w:r w:rsidRPr="00FE3122">
        <w:t xml:space="preserve"> = </w:t>
      </w:r>
      <w:proofErr w:type="gramStart"/>
      <w:r w:rsidRPr="00FE3122">
        <w:t>=(</w:t>
      </w:r>
      <w:proofErr w:type="gramEnd"/>
      <w:r w:rsidRPr="00FE3122">
        <w:t xml:space="preserve">[@Prezzo </w:t>
      </w:r>
      <w:proofErr w:type="gramStart"/>
      <w:r w:rsidRPr="00FE3122">
        <w:t>unitario]-</w:t>
      </w:r>
      <w:proofErr w:type="gramEnd"/>
      <w:r w:rsidRPr="00FE3122">
        <w:t>[@Costo unitario</w:t>
      </w:r>
      <w:proofErr w:type="gramStart"/>
      <w:r w:rsidRPr="00FE3122">
        <w:t>])*</w:t>
      </w:r>
      <w:proofErr w:type="gramEnd"/>
      <w:r w:rsidRPr="00FE3122">
        <w:t>[@Quantità].</w:t>
      </w:r>
    </w:p>
    <w:p w14:paraId="2E50F53F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 xml:space="preserve">Estrarre </w:t>
      </w:r>
      <w:r w:rsidRPr="00FE3122">
        <w:rPr>
          <w:b/>
          <w:bCs/>
        </w:rPr>
        <w:t>Anno</w:t>
      </w:r>
      <w:r w:rsidRPr="00FE3122">
        <w:t xml:space="preserve"> = =ANNO([@Data]), </w:t>
      </w:r>
      <w:r w:rsidRPr="00FE3122">
        <w:rPr>
          <w:b/>
          <w:bCs/>
        </w:rPr>
        <w:t>Mese</w:t>
      </w:r>
      <w:r w:rsidRPr="00FE3122">
        <w:t xml:space="preserve"> = =TESTO([@Data];"mmm").</w:t>
      </w:r>
    </w:p>
    <w:p w14:paraId="72DD39E4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 xml:space="preserve">Creare </w:t>
      </w:r>
      <w:r w:rsidRPr="00FE3122">
        <w:rPr>
          <w:b/>
          <w:bCs/>
        </w:rPr>
        <w:t>Tabella Pivot</w:t>
      </w:r>
      <w:r w:rsidRPr="00FE3122">
        <w:t xml:space="preserve"> → Riga = Agente, Colonna = Mese, Valori = Somma Vendite, Somma Margini.</w:t>
      </w:r>
    </w:p>
    <w:p w14:paraId="2C02CF06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 xml:space="preserve">Collegare con </w:t>
      </w:r>
      <w:r w:rsidRPr="00FE3122">
        <w:rPr>
          <w:i/>
          <w:iCs/>
        </w:rPr>
        <w:t>Obiettivi</w:t>
      </w:r>
      <w:r w:rsidRPr="00FE3122">
        <w:t xml:space="preserve">: usare </w:t>
      </w:r>
      <w:r w:rsidRPr="00FE3122">
        <w:rPr>
          <w:b/>
          <w:bCs/>
        </w:rPr>
        <w:t>CERCA.X</w:t>
      </w:r>
      <w:r w:rsidRPr="00FE3122">
        <w:t xml:space="preserve"> su Agente.</w:t>
      </w:r>
    </w:p>
    <w:p w14:paraId="02CCE1F0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>Calcolare colonna “% Raggiungimento” = =[Vendite]</w:t>
      </w:r>
      <w:proofErr w:type="gramStart"/>
      <w:r w:rsidRPr="00FE3122">
        <w:t>/[</w:t>
      </w:r>
      <w:proofErr w:type="gramEnd"/>
      <w:r w:rsidRPr="00FE3122">
        <w:t>Obiettivo mensile].</w:t>
      </w:r>
    </w:p>
    <w:p w14:paraId="090475FA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 xml:space="preserve">Creare formattazione condizionale: </w:t>
      </w:r>
      <w:r w:rsidRPr="00FE3122">
        <w:rPr>
          <w:b/>
          <w:bCs/>
        </w:rPr>
        <w:t>verde &gt;110%</w:t>
      </w:r>
      <w:r w:rsidRPr="00FE3122">
        <w:t xml:space="preserve">, </w:t>
      </w:r>
      <w:r w:rsidRPr="00FE3122">
        <w:rPr>
          <w:b/>
          <w:bCs/>
        </w:rPr>
        <w:t>giallo 90–110%</w:t>
      </w:r>
      <w:r w:rsidRPr="00FE3122">
        <w:t xml:space="preserve">, </w:t>
      </w:r>
      <w:r w:rsidRPr="00FE3122">
        <w:rPr>
          <w:b/>
          <w:bCs/>
        </w:rPr>
        <w:t>rosso &lt;90%</w:t>
      </w:r>
      <w:r w:rsidRPr="00FE3122">
        <w:t>.</w:t>
      </w:r>
    </w:p>
    <w:p w14:paraId="0B2EBDBC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>Ordinare pivot per vendite decrescenti.</w:t>
      </w:r>
    </w:p>
    <w:p w14:paraId="1B318B77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>Creare grafico a colonne vendite vs obiettivi.</w:t>
      </w:r>
    </w:p>
    <w:p w14:paraId="56C004F6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 xml:space="preserve">Aggiungere </w:t>
      </w:r>
      <w:r w:rsidRPr="00FE3122">
        <w:rPr>
          <w:b/>
          <w:bCs/>
        </w:rPr>
        <w:t>linea trend % raggiungimento</w:t>
      </w:r>
      <w:r w:rsidRPr="00FE3122">
        <w:t>.</w:t>
      </w:r>
    </w:p>
    <w:p w14:paraId="1F8B352D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 xml:space="preserve">Con </w:t>
      </w:r>
      <w:r w:rsidRPr="00FE3122">
        <w:rPr>
          <w:b/>
          <w:bCs/>
        </w:rPr>
        <w:t>Timeline/</w:t>
      </w:r>
      <w:proofErr w:type="spellStart"/>
      <w:r w:rsidRPr="00FE3122">
        <w:rPr>
          <w:b/>
          <w:bCs/>
        </w:rPr>
        <w:t>Slicer</w:t>
      </w:r>
      <w:proofErr w:type="spellEnd"/>
      <w:r w:rsidRPr="00FE3122">
        <w:t xml:space="preserve"> si filtra per mese/area.</w:t>
      </w:r>
    </w:p>
    <w:p w14:paraId="3A83B0BA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>Creare classifica agenti (TOP 3).</w:t>
      </w:r>
    </w:p>
    <w:p w14:paraId="691F9DF1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>Tabella “</w:t>
      </w:r>
      <w:proofErr w:type="spellStart"/>
      <w:r w:rsidRPr="00FE3122">
        <w:t>Worst</w:t>
      </w:r>
      <w:proofErr w:type="spellEnd"/>
      <w:r w:rsidRPr="00FE3122">
        <w:t xml:space="preserve"> 3 mesi” con filtro.</w:t>
      </w:r>
    </w:p>
    <w:p w14:paraId="7CFB269A" w14:textId="77777777" w:rsidR="00FE3122" w:rsidRPr="00FE3122" w:rsidRDefault="00FE3122" w:rsidP="00FE3122">
      <w:pPr>
        <w:numPr>
          <w:ilvl w:val="0"/>
          <w:numId w:val="1"/>
        </w:numPr>
      </w:pPr>
      <w:r w:rsidRPr="00FE3122">
        <w:t>KPI sintetico in dashboard.</w:t>
      </w:r>
    </w:p>
    <w:p w14:paraId="4A04CC0B" w14:textId="77777777" w:rsidR="00FE3122" w:rsidRPr="00FE3122" w:rsidRDefault="00FE3122" w:rsidP="00FE3122">
      <w:r w:rsidRPr="00FE3122">
        <w:pict w14:anchorId="005F257B">
          <v:rect id="_x0000_i1099" style="width:0;height:1.5pt" o:hralign="center" o:hrstd="t" o:hr="t" fillcolor="#a0a0a0" stroked="f"/>
        </w:pict>
      </w:r>
    </w:p>
    <w:p w14:paraId="3514A3A1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2) Gestione Cash Flow da Fatture e Ordini</w:t>
      </w:r>
    </w:p>
    <w:p w14:paraId="73D624F6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7954EA86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 xml:space="preserve">In </w:t>
      </w:r>
      <w:r w:rsidRPr="00FE3122">
        <w:rPr>
          <w:i/>
          <w:iCs/>
        </w:rPr>
        <w:t>Fatture</w:t>
      </w:r>
      <w:r w:rsidRPr="00FE3122">
        <w:t xml:space="preserve">: colonna </w:t>
      </w:r>
      <w:r w:rsidRPr="00FE3122">
        <w:rPr>
          <w:b/>
          <w:bCs/>
        </w:rPr>
        <w:t>Data Scadenza</w:t>
      </w:r>
      <w:r w:rsidRPr="00FE3122">
        <w:t xml:space="preserve"> = </w:t>
      </w:r>
      <w:proofErr w:type="gramStart"/>
      <w:r w:rsidRPr="00FE3122">
        <w:t>=[</w:t>
      </w:r>
      <w:proofErr w:type="gramEnd"/>
      <w:r w:rsidRPr="00FE3122">
        <w:t xml:space="preserve">@Data </w:t>
      </w:r>
      <w:proofErr w:type="gramStart"/>
      <w:r w:rsidRPr="00FE3122">
        <w:t>Fattura]+</w:t>
      </w:r>
      <w:proofErr w:type="gramEnd"/>
      <w:r w:rsidRPr="00FE3122">
        <w:t>[@Giorni Pagamento].</w:t>
      </w:r>
    </w:p>
    <w:p w14:paraId="49B60BF1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 xml:space="preserve">Colonna </w:t>
      </w:r>
      <w:r w:rsidRPr="00FE3122">
        <w:rPr>
          <w:b/>
          <w:bCs/>
        </w:rPr>
        <w:t>Giorni Ritardo</w:t>
      </w:r>
      <w:r w:rsidRPr="00FE3122">
        <w:t xml:space="preserve"> = =</w:t>
      </w:r>
      <w:proofErr w:type="gramStart"/>
      <w:r w:rsidRPr="00FE3122">
        <w:t>OGGI(</w:t>
      </w:r>
      <w:proofErr w:type="gramEnd"/>
      <w:r w:rsidRPr="00FE3122">
        <w:t>)</w:t>
      </w:r>
      <w:proofErr w:type="gramStart"/>
      <w:r w:rsidRPr="00FE3122">
        <w:t>-[</w:t>
      </w:r>
      <w:proofErr w:type="gramEnd"/>
      <w:r w:rsidRPr="00FE3122">
        <w:t>@Data Scadenza].</w:t>
      </w:r>
    </w:p>
    <w:p w14:paraId="67F500BA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 xml:space="preserve">Colonna </w:t>
      </w:r>
      <w:r w:rsidRPr="00FE3122">
        <w:rPr>
          <w:b/>
          <w:bCs/>
        </w:rPr>
        <w:t>Stato Pagamento</w:t>
      </w:r>
      <w:r w:rsidRPr="00FE3122">
        <w:t>: =</w:t>
      </w:r>
      <w:proofErr w:type="gramStart"/>
      <w:r w:rsidRPr="00FE3122">
        <w:t>SE(</w:t>
      </w:r>
      <w:proofErr w:type="gramEnd"/>
      <w:r w:rsidRPr="00FE3122">
        <w:t>[@Giorni Ritardo]&gt;0;"Scaduta</w:t>
      </w:r>
      <w:proofErr w:type="gramStart"/>
      <w:r w:rsidRPr="00FE3122">
        <w:t>";SE</w:t>
      </w:r>
      <w:proofErr w:type="gramEnd"/>
      <w:r w:rsidRPr="00FE3122">
        <w:t xml:space="preserve">([@Giorni Ritardo]&gt;=-7;"In </w:t>
      </w:r>
      <w:proofErr w:type="spellStart"/>
      <w:r w:rsidRPr="00FE3122">
        <w:t>scadenza";"Regolare</w:t>
      </w:r>
      <w:proofErr w:type="spellEnd"/>
      <w:r w:rsidRPr="00FE3122">
        <w:t>")).</w:t>
      </w:r>
    </w:p>
    <w:p w14:paraId="3D29DA27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>Tabella Pivot → Mese × Somma Importi.</w:t>
      </w:r>
    </w:p>
    <w:p w14:paraId="09A2EA4E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>Creare KPI: Totale Scaduto, Totale in scadenza, Totale regolare.</w:t>
      </w:r>
    </w:p>
    <w:p w14:paraId="4A036789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 xml:space="preserve">Integrare </w:t>
      </w:r>
      <w:r w:rsidRPr="00FE3122">
        <w:rPr>
          <w:i/>
          <w:iCs/>
        </w:rPr>
        <w:t>Ordini</w:t>
      </w:r>
      <w:r w:rsidRPr="00FE3122">
        <w:t xml:space="preserve"> con </w:t>
      </w:r>
      <w:r w:rsidRPr="00FE3122">
        <w:rPr>
          <w:b/>
          <w:bCs/>
        </w:rPr>
        <w:t>somma Totale Riga</w:t>
      </w:r>
      <w:r w:rsidRPr="00FE3122">
        <w:t xml:space="preserve"> come “fatture future”.</w:t>
      </w:r>
    </w:p>
    <w:p w14:paraId="7FA7CB42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lastRenderedPageBreak/>
        <w:t>Grafico a colonne → Incassi previsti per mese.</w:t>
      </w:r>
    </w:p>
    <w:p w14:paraId="632D90AB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>Inserire linea target (es. 100.000€).</w:t>
      </w:r>
    </w:p>
    <w:p w14:paraId="6613ED53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>Evidenziare gap con colonna calcolata = Incassi – Target.</w:t>
      </w:r>
    </w:p>
    <w:p w14:paraId="25847700" w14:textId="77777777" w:rsidR="00FE3122" w:rsidRPr="00FE3122" w:rsidRDefault="00FE3122" w:rsidP="00FE3122">
      <w:pPr>
        <w:numPr>
          <w:ilvl w:val="0"/>
          <w:numId w:val="2"/>
        </w:numPr>
      </w:pPr>
      <w:r w:rsidRPr="00FE3122">
        <w:t>KPI “Tasso puntualità” = Importi Regolari / Totali.</w:t>
      </w:r>
    </w:p>
    <w:p w14:paraId="65D5F96A" w14:textId="77777777" w:rsidR="00FE3122" w:rsidRPr="00FE3122" w:rsidRDefault="00FE3122" w:rsidP="00FE3122">
      <w:r w:rsidRPr="00FE3122">
        <w:pict w14:anchorId="5D2D9029">
          <v:rect id="_x0000_i1100" style="width:0;height:1.5pt" o:hralign="center" o:hrstd="t" o:hr="t" fillcolor="#a0a0a0" stroked="f"/>
        </w:pict>
      </w:r>
    </w:p>
    <w:p w14:paraId="5CCE3D1C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3) Analisi Prodotti Critici</w:t>
      </w:r>
    </w:p>
    <w:p w14:paraId="6F0B40B2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1DBDF197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 xml:space="preserve">In </w:t>
      </w:r>
      <w:r w:rsidRPr="00FE3122">
        <w:rPr>
          <w:i/>
          <w:iCs/>
        </w:rPr>
        <w:t>Ordini</w:t>
      </w:r>
      <w:r w:rsidRPr="00FE3122">
        <w:t xml:space="preserve">: calcolare </w:t>
      </w:r>
      <w:r w:rsidRPr="00FE3122">
        <w:rPr>
          <w:b/>
          <w:bCs/>
        </w:rPr>
        <w:t>Margine Riga</w:t>
      </w:r>
      <w:r w:rsidRPr="00FE3122">
        <w:t>.</w:t>
      </w:r>
    </w:p>
    <w:p w14:paraId="1AE9EA53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>Pivot → Prodotto × Margine totale.</w:t>
      </w:r>
    </w:p>
    <w:p w14:paraId="1ACF3C09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 xml:space="preserve">Collegare con </w:t>
      </w:r>
      <w:r w:rsidRPr="00FE3122">
        <w:rPr>
          <w:i/>
          <w:iCs/>
        </w:rPr>
        <w:t>Magazzino</w:t>
      </w:r>
      <w:r w:rsidRPr="00FE3122">
        <w:t xml:space="preserve"> usando </w:t>
      </w:r>
      <w:r w:rsidRPr="00FE3122">
        <w:rPr>
          <w:b/>
          <w:bCs/>
        </w:rPr>
        <w:t>CERCA.X(Codice)</w:t>
      </w:r>
      <w:r w:rsidRPr="00FE3122">
        <w:t>.</w:t>
      </w:r>
    </w:p>
    <w:p w14:paraId="1B3EDC7F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>Colonna “Fabbisogno” = Vendite medie × Tempo riordino/30.</w:t>
      </w:r>
    </w:p>
    <w:p w14:paraId="559DA297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>Colonna “Gap copertura” = Giacenza – Fabbisogno.</w:t>
      </w:r>
    </w:p>
    <w:p w14:paraId="1B736C60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>Colonna “Indice criticità” = SE(Gap&lt;</w:t>
      </w:r>
      <w:proofErr w:type="gramStart"/>
      <w:r w:rsidRPr="00FE3122">
        <w:t>0;“</w:t>
      </w:r>
      <w:proofErr w:type="gramEnd"/>
      <w:r w:rsidRPr="00FE3122">
        <w:t>Critico</w:t>
      </w:r>
      <w:proofErr w:type="gramStart"/>
      <w:r w:rsidRPr="00FE3122">
        <w:t>”;“</w:t>
      </w:r>
      <w:proofErr w:type="gramEnd"/>
      <w:r w:rsidRPr="00FE3122">
        <w:t>OK”).</w:t>
      </w:r>
    </w:p>
    <w:p w14:paraId="36115978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>Creare tabella prodotti critici ordinati per margine.</w:t>
      </w:r>
    </w:p>
    <w:p w14:paraId="52A22C15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 xml:space="preserve">Evidenziare in rosso i prodotti con </w:t>
      </w:r>
      <w:proofErr w:type="gramStart"/>
      <w:r w:rsidRPr="00FE3122">
        <w:t>gap</w:t>
      </w:r>
      <w:proofErr w:type="gramEnd"/>
      <w:r w:rsidRPr="00FE3122">
        <w:t xml:space="preserve"> negativo e margine alto.</w:t>
      </w:r>
    </w:p>
    <w:p w14:paraId="3281F327" w14:textId="77777777" w:rsidR="00FE3122" w:rsidRPr="00FE3122" w:rsidRDefault="00FE3122" w:rsidP="00FE3122">
      <w:pPr>
        <w:numPr>
          <w:ilvl w:val="0"/>
          <w:numId w:val="3"/>
        </w:numPr>
      </w:pPr>
      <w:r w:rsidRPr="00FE3122">
        <w:t>Grafico a barre → Margine vs Giacenza.</w:t>
      </w:r>
    </w:p>
    <w:p w14:paraId="3E59EA9F" w14:textId="77777777" w:rsidR="00FE3122" w:rsidRPr="00FE3122" w:rsidRDefault="00FE3122" w:rsidP="00FE3122">
      <w:pPr>
        <w:numPr>
          <w:ilvl w:val="0"/>
          <w:numId w:val="3"/>
        </w:numPr>
      </w:pPr>
      <w:proofErr w:type="spellStart"/>
      <w:r w:rsidRPr="00FE3122">
        <w:t>Scatter</w:t>
      </w:r>
      <w:proofErr w:type="spellEnd"/>
      <w:r w:rsidRPr="00FE3122">
        <w:t xml:space="preserve"> Plot → Margine (Y) vs Giacenza (X).</w:t>
      </w:r>
    </w:p>
    <w:p w14:paraId="1A8AAC3B" w14:textId="77777777" w:rsidR="00FE3122" w:rsidRPr="00FE3122" w:rsidRDefault="00FE3122" w:rsidP="00FE3122">
      <w:r w:rsidRPr="00FE3122">
        <w:pict w14:anchorId="380062BE">
          <v:rect id="_x0000_i1101" style="width:0;height:1.5pt" o:hralign="center" o:hrstd="t" o:hr="t" fillcolor="#a0a0a0" stroked="f"/>
        </w:pict>
      </w:r>
    </w:p>
    <w:p w14:paraId="54FE1E70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4) Dashboard KPI Commerciali</w:t>
      </w:r>
    </w:p>
    <w:p w14:paraId="33E281B6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1396E07D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 xml:space="preserve">Nuovo foglio </w:t>
      </w:r>
      <w:r w:rsidRPr="00FE3122">
        <w:rPr>
          <w:i/>
          <w:iCs/>
        </w:rPr>
        <w:t>Dashboard</w:t>
      </w:r>
      <w:r w:rsidRPr="00FE3122">
        <w:t>.</w:t>
      </w:r>
    </w:p>
    <w:p w14:paraId="1E2EC5D2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 xml:space="preserve">KPI: Somma vendite YTD (da </w:t>
      </w:r>
      <w:r w:rsidRPr="00FE3122">
        <w:rPr>
          <w:i/>
          <w:iCs/>
        </w:rPr>
        <w:t>Ordini</w:t>
      </w:r>
      <w:r w:rsidRPr="00FE3122">
        <w:t xml:space="preserve">), Somma Margini, % target (da </w:t>
      </w:r>
      <w:r w:rsidRPr="00FE3122">
        <w:rPr>
          <w:i/>
          <w:iCs/>
        </w:rPr>
        <w:t>Obiettivi</w:t>
      </w:r>
      <w:r w:rsidRPr="00FE3122">
        <w:t xml:space="preserve">), Totale scaduto (da </w:t>
      </w:r>
      <w:r w:rsidRPr="00FE3122">
        <w:rPr>
          <w:i/>
          <w:iCs/>
        </w:rPr>
        <w:t>Fatture</w:t>
      </w:r>
      <w:r w:rsidRPr="00FE3122">
        <w:t>).</w:t>
      </w:r>
    </w:p>
    <w:p w14:paraId="0367DBCA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 xml:space="preserve">Pivot mensile da </w:t>
      </w:r>
      <w:r w:rsidRPr="00FE3122">
        <w:rPr>
          <w:i/>
          <w:iCs/>
        </w:rPr>
        <w:t>Ordini</w:t>
      </w:r>
      <w:r w:rsidRPr="00FE3122">
        <w:t>.</w:t>
      </w:r>
    </w:p>
    <w:p w14:paraId="42678756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>Grafico linee Vendite mensili.</w:t>
      </w:r>
    </w:p>
    <w:p w14:paraId="18BFB580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>Grafico a barre Top 5 clienti (Ordini).</w:t>
      </w:r>
    </w:p>
    <w:p w14:paraId="0DA2BF61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>Grafico a torta quota prodotti.</w:t>
      </w:r>
    </w:p>
    <w:p w14:paraId="3794917A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>Tabella “Agenti vs Obiettivi” con semafori.</w:t>
      </w:r>
    </w:p>
    <w:p w14:paraId="599DD9B9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 xml:space="preserve">Inserire Timeline e </w:t>
      </w:r>
      <w:proofErr w:type="spellStart"/>
      <w:r w:rsidRPr="00FE3122">
        <w:t>Slicer</w:t>
      </w:r>
      <w:proofErr w:type="spellEnd"/>
      <w:r w:rsidRPr="00FE3122">
        <w:t xml:space="preserve"> (Area, Agente).</w:t>
      </w:r>
    </w:p>
    <w:p w14:paraId="17B67756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lastRenderedPageBreak/>
        <w:t>KPI sintetici in riquadri colorati.</w:t>
      </w:r>
    </w:p>
    <w:p w14:paraId="4E0CCBA6" w14:textId="77777777" w:rsidR="00FE3122" w:rsidRPr="00FE3122" w:rsidRDefault="00FE3122" w:rsidP="00FE3122">
      <w:pPr>
        <w:numPr>
          <w:ilvl w:val="0"/>
          <w:numId w:val="4"/>
        </w:numPr>
      </w:pPr>
      <w:r w:rsidRPr="00FE3122">
        <w:t xml:space="preserve">Layout finale a </w:t>
      </w:r>
      <w:proofErr w:type="gramStart"/>
      <w:r w:rsidRPr="00FE3122">
        <w:t>4</w:t>
      </w:r>
      <w:proofErr w:type="gramEnd"/>
      <w:r w:rsidRPr="00FE3122">
        <w:t xml:space="preserve"> blocchi (Vendite, Clienti, Prodotti, KPI).</w:t>
      </w:r>
    </w:p>
    <w:p w14:paraId="5BED7BFD" w14:textId="77777777" w:rsidR="00FE3122" w:rsidRPr="00FE3122" w:rsidRDefault="00FE3122" w:rsidP="00FE3122">
      <w:r w:rsidRPr="00FE3122">
        <w:pict w14:anchorId="01D8DFD4">
          <v:rect id="_x0000_i1102" style="width:0;height:1.5pt" o:hralign="center" o:hrstd="t" o:hr="t" fillcolor="#a0a0a0" stroked="f"/>
        </w:pict>
      </w:r>
    </w:p>
    <w:p w14:paraId="40BA8D33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5) Analisi Pareto Clienti + Prodotti</w:t>
      </w:r>
    </w:p>
    <w:p w14:paraId="4FC7B3C5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3B486907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Pivot Cliente × Totale vendite.</w:t>
      </w:r>
    </w:p>
    <w:p w14:paraId="63F210ED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Ordinare per Totale decrescente.</w:t>
      </w:r>
    </w:p>
    <w:p w14:paraId="588036B4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Calcolare colonna “% sul totale” = Vendite/ Totale.</w:t>
      </w:r>
    </w:p>
    <w:p w14:paraId="49BF72BA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Aggiungere colonna cumulata = SOMMA progressiva.</w:t>
      </w:r>
    </w:p>
    <w:p w14:paraId="50A13385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Evidenziare clienti fino a 80%.</w:t>
      </w:r>
    </w:p>
    <w:p w14:paraId="53424903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Creare grafico Pareto (Colonne + Linea % cumulata).</w:t>
      </w:r>
    </w:p>
    <w:p w14:paraId="30F7CDCF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Ripetere per Prodotti.</w:t>
      </w:r>
    </w:p>
    <w:p w14:paraId="2D9F503F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Creare matrice Cliente × Prodotto Top (Pivot).</w:t>
      </w:r>
    </w:p>
    <w:p w14:paraId="53D656C1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Evidenziare clienti strategici.</w:t>
      </w:r>
    </w:p>
    <w:p w14:paraId="60CB0A18" w14:textId="77777777" w:rsidR="00FE3122" w:rsidRPr="00FE3122" w:rsidRDefault="00FE3122" w:rsidP="00FE3122">
      <w:pPr>
        <w:numPr>
          <w:ilvl w:val="0"/>
          <w:numId w:val="5"/>
        </w:numPr>
      </w:pPr>
      <w:r w:rsidRPr="00FE3122">
        <w:t>KPI “Quota top clienti” = Vendite Top / Vendite Totali.</w:t>
      </w:r>
    </w:p>
    <w:p w14:paraId="684F2EB5" w14:textId="77777777" w:rsidR="00FE3122" w:rsidRPr="00FE3122" w:rsidRDefault="00FE3122" w:rsidP="00FE3122">
      <w:r w:rsidRPr="00FE3122">
        <w:pict w14:anchorId="780F8275">
          <v:rect id="_x0000_i1103" style="width:0;height:1.5pt" o:hralign="center" o:hrstd="t" o:hr="t" fillcolor="#a0a0a0" stroked="f"/>
        </w:pict>
      </w:r>
    </w:p>
    <w:p w14:paraId="40BFB67D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6) Analisi per Area</w:t>
      </w:r>
    </w:p>
    <w:p w14:paraId="15C89FFF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4CAEB128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 xml:space="preserve">Collegare Agente ad Area da </w:t>
      </w:r>
      <w:r w:rsidRPr="00FE3122">
        <w:rPr>
          <w:i/>
          <w:iCs/>
        </w:rPr>
        <w:t>Obiettivi</w:t>
      </w:r>
      <w:r w:rsidRPr="00FE3122">
        <w:t>.</w:t>
      </w:r>
    </w:p>
    <w:p w14:paraId="64CF3C39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>Pivot → Area × Vendite.</w:t>
      </w:r>
    </w:p>
    <w:p w14:paraId="7D4637BC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>Aggiungere Obiettivi per Area.</w:t>
      </w:r>
    </w:p>
    <w:p w14:paraId="09D5301F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>% Raggiungimento = Vendite / Obiettivi.</w:t>
      </w:r>
    </w:p>
    <w:p w14:paraId="52A3BC73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>Margine per Area (da Ordini).</w:t>
      </w:r>
    </w:p>
    <w:p w14:paraId="6E81618A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 xml:space="preserve">Grafico </w:t>
      </w:r>
      <w:proofErr w:type="spellStart"/>
      <w:r w:rsidRPr="00FE3122">
        <w:t>stacked</w:t>
      </w:r>
      <w:proofErr w:type="spellEnd"/>
      <w:r w:rsidRPr="00FE3122">
        <w:t xml:space="preserve"> vendite vs obiettivi.</w:t>
      </w:r>
    </w:p>
    <w:p w14:paraId="7487DC32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>KPI: % stock critico area (da Magazzino).</w:t>
      </w:r>
    </w:p>
    <w:p w14:paraId="1B176E1E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>Tabella incassi scaduti per Area (da Fatture).</w:t>
      </w:r>
    </w:p>
    <w:p w14:paraId="6CE8236D" w14:textId="77777777" w:rsidR="00FE3122" w:rsidRPr="00FE3122" w:rsidRDefault="00FE3122" w:rsidP="00FE3122">
      <w:pPr>
        <w:numPr>
          <w:ilvl w:val="0"/>
          <w:numId w:val="6"/>
        </w:numPr>
      </w:pPr>
      <w:proofErr w:type="spellStart"/>
      <w:r w:rsidRPr="00FE3122">
        <w:t>Heatmap</w:t>
      </w:r>
      <w:proofErr w:type="spellEnd"/>
      <w:r w:rsidRPr="00FE3122">
        <w:t xml:space="preserve"> Aree × KPI.</w:t>
      </w:r>
    </w:p>
    <w:p w14:paraId="20A40516" w14:textId="77777777" w:rsidR="00FE3122" w:rsidRPr="00FE3122" w:rsidRDefault="00FE3122" w:rsidP="00FE3122">
      <w:pPr>
        <w:numPr>
          <w:ilvl w:val="0"/>
          <w:numId w:val="6"/>
        </w:numPr>
      </w:pPr>
      <w:r w:rsidRPr="00FE3122">
        <w:t>Grafico radar Aree KPI (Vendite, Margini, Ritardi).</w:t>
      </w:r>
    </w:p>
    <w:p w14:paraId="4F63D377" w14:textId="77777777" w:rsidR="00FE3122" w:rsidRPr="00FE3122" w:rsidRDefault="00FE3122" w:rsidP="00FE3122">
      <w:r w:rsidRPr="00FE3122">
        <w:pict w14:anchorId="060CB66D">
          <v:rect id="_x0000_i1104" style="width:0;height:1.5pt" o:hralign="center" o:hrstd="t" o:hr="t" fillcolor="#a0a0a0" stroked="f"/>
        </w:pict>
      </w:r>
    </w:p>
    <w:p w14:paraId="43B45818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lastRenderedPageBreak/>
        <w:t>7) Forecasting Vendite</w:t>
      </w:r>
    </w:p>
    <w:p w14:paraId="78A45EB7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54D2960E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 xml:space="preserve">In </w:t>
      </w:r>
      <w:r w:rsidRPr="00FE3122">
        <w:rPr>
          <w:i/>
          <w:iCs/>
        </w:rPr>
        <w:t>Ordini</w:t>
      </w:r>
      <w:r w:rsidRPr="00FE3122">
        <w:t>: Totale vendite mensili (Pivot).</w:t>
      </w:r>
    </w:p>
    <w:p w14:paraId="2DD36F6E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>Calcolare media mobile = =</w:t>
      </w:r>
      <w:proofErr w:type="gramStart"/>
      <w:r w:rsidRPr="00FE3122">
        <w:t>MEDIA(</w:t>
      </w:r>
      <w:proofErr w:type="gramEnd"/>
      <w:r w:rsidRPr="00FE3122">
        <w:t xml:space="preserve">offset intervallo ultimi </w:t>
      </w:r>
      <w:proofErr w:type="gramStart"/>
      <w:r w:rsidRPr="00FE3122">
        <w:t>3</w:t>
      </w:r>
      <w:proofErr w:type="gramEnd"/>
      <w:r w:rsidRPr="00FE3122">
        <w:t xml:space="preserve"> mesi).</w:t>
      </w:r>
    </w:p>
    <w:p w14:paraId="2366885C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>Funzione PREVISIONE.LINEARE(</w:t>
      </w:r>
      <w:proofErr w:type="spellStart"/>
      <w:r w:rsidRPr="00FE3122">
        <w:t>valore_x</w:t>
      </w:r>
      <w:proofErr w:type="spellEnd"/>
      <w:r w:rsidRPr="00FE3122">
        <w:t xml:space="preserve">; </w:t>
      </w:r>
      <w:proofErr w:type="spellStart"/>
      <w:r w:rsidRPr="00FE3122">
        <w:t>intervallo_y</w:t>
      </w:r>
      <w:proofErr w:type="spellEnd"/>
      <w:r w:rsidRPr="00FE3122">
        <w:t xml:space="preserve">; </w:t>
      </w:r>
      <w:proofErr w:type="spellStart"/>
      <w:r w:rsidRPr="00FE3122">
        <w:t>intervallo_x</w:t>
      </w:r>
      <w:proofErr w:type="spellEnd"/>
      <w:r w:rsidRPr="00FE3122">
        <w:t>) per stimare futuro.</w:t>
      </w:r>
    </w:p>
    <w:p w14:paraId="2F89EA25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 xml:space="preserve">Creare tabella vendite previste </w:t>
      </w:r>
      <w:proofErr w:type="gramStart"/>
      <w:r w:rsidRPr="00FE3122">
        <w:t>6</w:t>
      </w:r>
      <w:proofErr w:type="gramEnd"/>
      <w:r w:rsidRPr="00FE3122">
        <w:t xml:space="preserve"> mesi.</w:t>
      </w:r>
    </w:p>
    <w:p w14:paraId="58E8542C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>Grafico linee → Reali vs Previste.</w:t>
      </w:r>
    </w:p>
    <w:p w14:paraId="63F207CE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>Calcolare errore medio assoluto = MEDIA(ASS(REALI–PREVISIONE)).</w:t>
      </w:r>
    </w:p>
    <w:p w14:paraId="57225249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>KPI accuratezza forecast = 1 – (Errore medio / Media vendite).</w:t>
      </w:r>
    </w:p>
    <w:p w14:paraId="5ABB9C4D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 xml:space="preserve">Confronto con obiettivi futuri da </w:t>
      </w:r>
      <w:r w:rsidRPr="00FE3122">
        <w:rPr>
          <w:i/>
          <w:iCs/>
        </w:rPr>
        <w:t>Obiettivi</w:t>
      </w:r>
      <w:r w:rsidRPr="00FE3122">
        <w:t>.</w:t>
      </w:r>
    </w:p>
    <w:p w14:paraId="6A681162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>Evidenziare gap tra forecast e target.</w:t>
      </w:r>
    </w:p>
    <w:p w14:paraId="356FCD85" w14:textId="77777777" w:rsidR="00FE3122" w:rsidRPr="00FE3122" w:rsidRDefault="00FE3122" w:rsidP="00FE3122">
      <w:pPr>
        <w:numPr>
          <w:ilvl w:val="0"/>
          <w:numId w:val="7"/>
        </w:numPr>
      </w:pPr>
      <w:r w:rsidRPr="00FE3122">
        <w:t>Creare scenario “+10% crescita” per confronto.</w:t>
      </w:r>
    </w:p>
    <w:p w14:paraId="1D2C36E5" w14:textId="77777777" w:rsidR="00FE3122" w:rsidRPr="00FE3122" w:rsidRDefault="00FE3122" w:rsidP="00FE3122">
      <w:r w:rsidRPr="00FE3122">
        <w:pict w14:anchorId="30BF17A4">
          <v:rect id="_x0000_i1105" style="width:0;height:1.5pt" o:hralign="center" o:hrstd="t" o:hr="t" fillcolor="#a0a0a0" stroked="f"/>
        </w:pict>
      </w:r>
    </w:p>
    <w:p w14:paraId="44429EEC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8) Analisi Copertura Magazzino</w:t>
      </w:r>
    </w:p>
    <w:p w14:paraId="4AD79242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4B12D59A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 xml:space="preserve">In </w:t>
      </w:r>
      <w:r w:rsidRPr="00FE3122">
        <w:rPr>
          <w:i/>
          <w:iCs/>
        </w:rPr>
        <w:t>Ordini</w:t>
      </w:r>
      <w:r w:rsidRPr="00FE3122">
        <w:t>: calcolare vendite medie mensili per prodotto.</w:t>
      </w:r>
    </w:p>
    <w:p w14:paraId="2C9956CE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>Colonna “Copertura mesi” = Giacenza / Vendite medie.</w:t>
      </w:r>
    </w:p>
    <w:p w14:paraId="11A3D8DB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>Evidenziare prodotti con Copertura &lt; 1.</w:t>
      </w:r>
    </w:p>
    <w:p w14:paraId="55C30FFD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>KPI: % prodotti critici.</w:t>
      </w:r>
    </w:p>
    <w:p w14:paraId="37495339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>Grafico a barre Copertura stock.</w:t>
      </w:r>
    </w:p>
    <w:p w14:paraId="130A8448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>Aggiungere linea soglia (es. 2 mesi).</w:t>
      </w:r>
    </w:p>
    <w:p w14:paraId="15817814" w14:textId="77777777" w:rsidR="00FE3122" w:rsidRPr="00FE3122" w:rsidRDefault="00FE3122" w:rsidP="00FE3122">
      <w:pPr>
        <w:numPr>
          <w:ilvl w:val="0"/>
          <w:numId w:val="8"/>
        </w:numPr>
      </w:pPr>
      <w:proofErr w:type="spellStart"/>
      <w:r w:rsidRPr="00FE3122">
        <w:t>Scatter</w:t>
      </w:r>
      <w:proofErr w:type="spellEnd"/>
      <w:r w:rsidRPr="00FE3122">
        <w:t xml:space="preserve"> Plot → Margine vs Copertura.</w:t>
      </w:r>
    </w:p>
    <w:p w14:paraId="22E85A67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>Evidenziare prodotti alto margine + bassa copertura.</w:t>
      </w:r>
    </w:p>
    <w:p w14:paraId="46E0F1AB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>Simulazione: incremento vendite +20%.</w:t>
      </w:r>
    </w:p>
    <w:p w14:paraId="3EA3F534" w14:textId="77777777" w:rsidR="00FE3122" w:rsidRPr="00FE3122" w:rsidRDefault="00FE3122" w:rsidP="00FE3122">
      <w:pPr>
        <w:numPr>
          <w:ilvl w:val="0"/>
          <w:numId w:val="8"/>
        </w:numPr>
      </w:pPr>
      <w:r w:rsidRPr="00FE3122">
        <w:t>Confronto prima/dopo in tabella.</w:t>
      </w:r>
    </w:p>
    <w:p w14:paraId="33029BB1" w14:textId="77777777" w:rsidR="00FE3122" w:rsidRPr="00FE3122" w:rsidRDefault="00FE3122" w:rsidP="00FE3122">
      <w:r w:rsidRPr="00FE3122">
        <w:pict w14:anchorId="2DFAB037">
          <v:rect id="_x0000_i1106" style="width:0;height:1.5pt" o:hralign="center" o:hrstd="t" o:hr="t" fillcolor="#a0a0a0" stroked="f"/>
        </w:pict>
      </w:r>
    </w:p>
    <w:p w14:paraId="061B99F0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9) Analisi Cliente Integrata</w:t>
      </w:r>
    </w:p>
    <w:p w14:paraId="6BED4E59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09E39516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t>Pivot Cliente × Totale vendite.</w:t>
      </w:r>
    </w:p>
    <w:p w14:paraId="7ADB1E11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lastRenderedPageBreak/>
        <w:t>Margine totale per Cliente.</w:t>
      </w:r>
    </w:p>
    <w:p w14:paraId="431D7167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t xml:space="preserve">Totale importo scaduto da </w:t>
      </w:r>
      <w:r w:rsidRPr="00FE3122">
        <w:rPr>
          <w:i/>
          <w:iCs/>
        </w:rPr>
        <w:t>Fatture</w:t>
      </w:r>
      <w:r w:rsidRPr="00FE3122">
        <w:t xml:space="preserve"> (CERCA.X cliente).</w:t>
      </w:r>
    </w:p>
    <w:p w14:paraId="5B9466BD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t xml:space="preserve">Colonna “Affidabilità” = </w:t>
      </w:r>
      <w:proofErr w:type="gramStart"/>
      <w:r w:rsidRPr="00FE3122">
        <w:t>SE(</w:t>
      </w:r>
      <w:proofErr w:type="gramEnd"/>
      <w:r w:rsidRPr="00FE3122">
        <w:t>scaduto&gt;media; “Basso”; “Alto”).</w:t>
      </w:r>
    </w:p>
    <w:p w14:paraId="67365732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t>Identificare Top clienti affidabili.</w:t>
      </w:r>
    </w:p>
    <w:p w14:paraId="2ABC00A4" w14:textId="77777777" w:rsidR="00FE3122" w:rsidRPr="00FE3122" w:rsidRDefault="00FE3122" w:rsidP="00FE3122">
      <w:pPr>
        <w:numPr>
          <w:ilvl w:val="0"/>
          <w:numId w:val="9"/>
        </w:numPr>
      </w:pPr>
      <w:proofErr w:type="spellStart"/>
      <w:r w:rsidRPr="00FE3122">
        <w:t>Scatter</w:t>
      </w:r>
      <w:proofErr w:type="spellEnd"/>
      <w:r w:rsidRPr="00FE3122">
        <w:t xml:space="preserve"> → Vendite vs Scaduto.</w:t>
      </w:r>
    </w:p>
    <w:p w14:paraId="09716780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t>Evidenziare clienti ad alto rischio (alto scaduto, alte vendite).</w:t>
      </w:r>
    </w:p>
    <w:p w14:paraId="5E9C5DC2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t>Grafico radar (Vendite, Margine, Ritardo).</w:t>
      </w:r>
    </w:p>
    <w:p w14:paraId="2FC5C786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t>Classifica clienti per score sintetico.</w:t>
      </w:r>
    </w:p>
    <w:p w14:paraId="518436AC" w14:textId="77777777" w:rsidR="00FE3122" w:rsidRPr="00FE3122" w:rsidRDefault="00FE3122" w:rsidP="00FE3122">
      <w:pPr>
        <w:numPr>
          <w:ilvl w:val="0"/>
          <w:numId w:val="9"/>
        </w:numPr>
      </w:pPr>
      <w:r w:rsidRPr="00FE3122">
        <w:t>KPI “% vendite da clienti affidabili”.</w:t>
      </w:r>
    </w:p>
    <w:p w14:paraId="583239E7" w14:textId="77777777" w:rsidR="00FE3122" w:rsidRPr="00FE3122" w:rsidRDefault="00FE3122" w:rsidP="00FE3122">
      <w:r w:rsidRPr="00FE3122">
        <w:pict w14:anchorId="05470C52">
          <v:rect id="_x0000_i1107" style="width:0;height:1.5pt" o:hralign="center" o:hrstd="t" o:hr="t" fillcolor="#a0a0a0" stroked="f"/>
        </w:pict>
      </w:r>
    </w:p>
    <w:p w14:paraId="19E42F75" w14:textId="77777777" w:rsidR="00FE3122" w:rsidRPr="00FE3122" w:rsidRDefault="00FE3122" w:rsidP="00FE3122">
      <w:pPr>
        <w:rPr>
          <w:b/>
          <w:bCs/>
        </w:rPr>
      </w:pPr>
      <w:r w:rsidRPr="00FE3122">
        <w:rPr>
          <w:b/>
          <w:bCs/>
        </w:rPr>
        <w:t>10) Mega Dashboard Aziendale</w:t>
      </w:r>
    </w:p>
    <w:p w14:paraId="61FD5B7E" w14:textId="77777777" w:rsidR="00FE3122" w:rsidRPr="00FE3122" w:rsidRDefault="00FE3122" w:rsidP="00FE3122">
      <w:r w:rsidRPr="00FE3122">
        <w:rPr>
          <w:b/>
          <w:bCs/>
        </w:rPr>
        <w:t>Come risolvere</w:t>
      </w:r>
      <w:r w:rsidRPr="00FE3122">
        <w:t>:</w:t>
      </w:r>
    </w:p>
    <w:p w14:paraId="4FABCF42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Foglio “Dashboard Direzione”.</w:t>
      </w:r>
    </w:p>
    <w:p w14:paraId="0D3AF2B1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KPI: Totale vendite, Margine, % Obiettivi, Importi scaduti, % Stock-out.</w:t>
      </w:r>
    </w:p>
    <w:p w14:paraId="297D305E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Grafico linee Vendite mensili (con Media Mobile).</w:t>
      </w:r>
    </w:p>
    <w:p w14:paraId="42B5453D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Grafico Pareto Clienti + Prodotti.</w:t>
      </w:r>
    </w:p>
    <w:p w14:paraId="3F2E0CC0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KPI incassi puntuali.</w:t>
      </w:r>
    </w:p>
    <w:p w14:paraId="64AC088D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Cruscotto magazzino critico.</w:t>
      </w:r>
    </w:p>
    <w:p w14:paraId="36D0EB28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Tabella agenti vs target.</w:t>
      </w:r>
    </w:p>
    <w:p w14:paraId="07DA2085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Grafico Cash Flow mensile.</w:t>
      </w:r>
    </w:p>
    <w:p w14:paraId="561E50A0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Radar Aree KPI.</w:t>
      </w:r>
    </w:p>
    <w:p w14:paraId="640800CF" w14:textId="77777777" w:rsidR="00FE3122" w:rsidRPr="00FE3122" w:rsidRDefault="00FE3122" w:rsidP="00FE3122">
      <w:pPr>
        <w:numPr>
          <w:ilvl w:val="0"/>
          <w:numId w:val="10"/>
        </w:numPr>
      </w:pPr>
      <w:proofErr w:type="spellStart"/>
      <w:r w:rsidRPr="00FE3122">
        <w:t>Slicer</w:t>
      </w:r>
      <w:proofErr w:type="spellEnd"/>
      <w:r w:rsidRPr="00FE3122">
        <w:t xml:space="preserve"> per Cliente, Area, Prodotto.</w:t>
      </w:r>
    </w:p>
    <w:p w14:paraId="2213FA9D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Indicatori semaforo.</w:t>
      </w:r>
    </w:p>
    <w:p w14:paraId="738224B6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Report testuale dinamico con funzione TESTO.UNISCI.</w:t>
      </w:r>
    </w:p>
    <w:p w14:paraId="62C7457D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>Layout finale: blocchi KPI, grafici, pivot.</w:t>
      </w:r>
    </w:p>
    <w:p w14:paraId="11C1B17E" w14:textId="77777777" w:rsidR="00FE3122" w:rsidRPr="00FE3122" w:rsidRDefault="00FE3122" w:rsidP="00FE3122">
      <w:pPr>
        <w:numPr>
          <w:ilvl w:val="0"/>
          <w:numId w:val="10"/>
        </w:numPr>
      </w:pPr>
      <w:r w:rsidRPr="00FE3122">
        <w:t xml:space="preserve">Aggiornamento con Refresh </w:t>
      </w:r>
      <w:proofErr w:type="spellStart"/>
      <w:r w:rsidRPr="00FE3122">
        <w:t>All</w:t>
      </w:r>
      <w:proofErr w:type="spellEnd"/>
      <w:r w:rsidRPr="00FE3122">
        <w:t>.</w:t>
      </w:r>
    </w:p>
    <w:p w14:paraId="4EC2E386" w14:textId="77777777" w:rsidR="00FE3122" w:rsidRPr="00FE3122" w:rsidRDefault="00FE3122" w:rsidP="00FE3122">
      <w:r w:rsidRPr="00FE3122">
        <w:pict w14:anchorId="11B04D34">
          <v:rect id="_x0000_i1108" style="width:0;height:1.5pt" o:hralign="center" o:hrstd="t" o:hr="t" fillcolor="#a0a0a0" stroked="f"/>
        </w:pict>
      </w:r>
    </w:p>
    <w:p w14:paraId="2226F4A2" w14:textId="77777777" w:rsidR="00A27809" w:rsidRDefault="00A27809"/>
    <w:sectPr w:rsidR="00A278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0AC"/>
    <w:multiLevelType w:val="multilevel"/>
    <w:tmpl w:val="973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26F6E"/>
    <w:multiLevelType w:val="multilevel"/>
    <w:tmpl w:val="26A4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02B22"/>
    <w:multiLevelType w:val="multilevel"/>
    <w:tmpl w:val="CB44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D63B8"/>
    <w:multiLevelType w:val="multilevel"/>
    <w:tmpl w:val="CF8E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B7BDA"/>
    <w:multiLevelType w:val="multilevel"/>
    <w:tmpl w:val="4224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F48F9"/>
    <w:multiLevelType w:val="multilevel"/>
    <w:tmpl w:val="8BB4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4499F"/>
    <w:multiLevelType w:val="multilevel"/>
    <w:tmpl w:val="42BE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748D6"/>
    <w:multiLevelType w:val="multilevel"/>
    <w:tmpl w:val="1B6C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A855ED"/>
    <w:multiLevelType w:val="multilevel"/>
    <w:tmpl w:val="651A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184D5E"/>
    <w:multiLevelType w:val="multilevel"/>
    <w:tmpl w:val="8FE0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716592">
    <w:abstractNumId w:val="6"/>
  </w:num>
  <w:num w:numId="2" w16cid:durableId="228348558">
    <w:abstractNumId w:val="0"/>
  </w:num>
  <w:num w:numId="3" w16cid:durableId="71438390">
    <w:abstractNumId w:val="5"/>
  </w:num>
  <w:num w:numId="4" w16cid:durableId="363871113">
    <w:abstractNumId w:val="2"/>
  </w:num>
  <w:num w:numId="5" w16cid:durableId="954754306">
    <w:abstractNumId w:val="4"/>
  </w:num>
  <w:num w:numId="6" w16cid:durableId="1585916901">
    <w:abstractNumId w:val="3"/>
  </w:num>
  <w:num w:numId="7" w16cid:durableId="256526643">
    <w:abstractNumId w:val="1"/>
  </w:num>
  <w:num w:numId="8" w16cid:durableId="1209106175">
    <w:abstractNumId w:val="8"/>
  </w:num>
  <w:num w:numId="9" w16cid:durableId="1184512613">
    <w:abstractNumId w:val="7"/>
  </w:num>
  <w:num w:numId="10" w16cid:durableId="1353996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3B"/>
    <w:rsid w:val="000D411D"/>
    <w:rsid w:val="0083133B"/>
    <w:rsid w:val="009C4BFA"/>
    <w:rsid w:val="00A27809"/>
    <w:rsid w:val="00AB773B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81A0"/>
  <w15:chartTrackingRefBased/>
  <w15:docId w15:val="{CE05D43A-9202-44DB-B578-823186C2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1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1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1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13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1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1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1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1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1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856</Words>
  <Characters>4932</Characters>
  <Application>Microsoft Office Word</Application>
  <DocSecurity>0</DocSecurity>
  <Lines>143</Lines>
  <Paragraphs>129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CELOTTI CDSW</dc:creator>
  <cp:keywords/>
  <dc:description/>
  <cp:lastModifiedBy>Daniele CELOTTI CDSW</cp:lastModifiedBy>
  <cp:revision>3</cp:revision>
  <dcterms:created xsi:type="dcterms:W3CDTF">2025-10-02T04:24:00Z</dcterms:created>
  <dcterms:modified xsi:type="dcterms:W3CDTF">2025-10-02T04:25:00Z</dcterms:modified>
</cp:coreProperties>
</file>